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5" w:rsidRPr="0050583B" w:rsidRDefault="00994E55" w:rsidP="00994E55">
      <w:pPr>
        <w:rPr>
          <w:rFonts w:ascii="標楷體" w:eastAsia="標楷體" w:hAnsi="標楷體" w:hint="eastAsia"/>
        </w:rPr>
      </w:pPr>
    </w:p>
    <w:p w:rsidR="00994E55" w:rsidRPr="0050583B" w:rsidRDefault="00994E55" w:rsidP="00994E55">
      <w:pPr>
        <w:ind w:firstLineChars="100" w:firstLine="400"/>
        <w:rPr>
          <w:rFonts w:ascii="標楷體" w:eastAsia="標楷體" w:hAnsi="標楷體" w:hint="eastAsia"/>
          <w:b/>
          <w:sz w:val="44"/>
          <w:szCs w:val="44"/>
        </w:rPr>
      </w:pPr>
      <w:bookmarkStart w:id="0" w:name="_GoBack"/>
      <w:bookmarkEnd w:id="0"/>
      <w:r w:rsidRPr="0050583B">
        <w:rPr>
          <w:rFonts w:ascii="標楷體" w:eastAsia="標楷體" w:hAnsi="標楷體" w:hint="eastAsia"/>
          <w:b/>
          <w:sz w:val="40"/>
          <w:szCs w:val="40"/>
        </w:rPr>
        <w:t>台灣區水管工程工業同業公會花蓮辦事處</w:t>
      </w:r>
      <w:r w:rsidRPr="0050583B">
        <w:rPr>
          <w:rFonts w:ascii="標楷體" w:eastAsia="標楷體" w:hAnsi="標楷體" w:cs="細明體" w:hint="eastAsia"/>
          <w:b/>
          <w:sz w:val="44"/>
          <w:szCs w:val="44"/>
        </w:rPr>
        <w:t xml:space="preserve">    函</w:t>
      </w:r>
    </w:p>
    <w:p w:rsidR="00994E55" w:rsidRPr="0050583B" w:rsidRDefault="00994E55" w:rsidP="00994E55">
      <w:pPr>
        <w:ind w:firstLineChars="2800" w:firstLine="5600"/>
        <w:rPr>
          <w:rFonts w:ascii="標楷體" w:eastAsia="標楷體" w:hAnsi="標楷體" w:hint="eastAsia"/>
          <w:sz w:val="20"/>
          <w:szCs w:val="20"/>
        </w:rPr>
      </w:pPr>
      <w:r w:rsidRPr="0050583B">
        <w:rPr>
          <w:rFonts w:ascii="標楷體" w:eastAsia="標楷體" w:hAnsi="標楷體" w:hint="eastAsia"/>
          <w:sz w:val="20"/>
          <w:szCs w:val="20"/>
        </w:rPr>
        <w:t xml:space="preserve">地  址：970花蓮市國風街91號 </w:t>
      </w:r>
    </w:p>
    <w:p w:rsidR="00994E55" w:rsidRPr="0050583B" w:rsidRDefault="00994E55" w:rsidP="00994E55">
      <w:pPr>
        <w:ind w:firstLineChars="2800" w:firstLine="5600"/>
        <w:rPr>
          <w:rFonts w:ascii="標楷體" w:eastAsia="標楷體" w:hAnsi="標楷體" w:hint="eastAsia"/>
        </w:rPr>
      </w:pPr>
      <w:r w:rsidRPr="0050583B">
        <w:rPr>
          <w:rFonts w:ascii="標楷體" w:eastAsia="標楷體" w:hAnsi="標楷體" w:hint="eastAsia"/>
          <w:sz w:val="20"/>
          <w:szCs w:val="20"/>
        </w:rPr>
        <w:t>電  話：（03）8</w:t>
      </w:r>
      <w:r w:rsidRPr="0050583B">
        <w:rPr>
          <w:rFonts w:ascii="標楷體" w:eastAsia="標楷體" w:hAnsi="標楷體"/>
          <w:sz w:val="20"/>
          <w:szCs w:val="20"/>
        </w:rPr>
        <w:t>346267</w:t>
      </w:r>
      <w:r w:rsidRPr="0050583B">
        <w:rPr>
          <w:rFonts w:ascii="標楷體" w:eastAsia="標楷體" w:hAnsi="標楷體" w:hint="eastAsia"/>
          <w:sz w:val="20"/>
          <w:szCs w:val="20"/>
        </w:rPr>
        <w:t>傳真：（03）8</w:t>
      </w:r>
      <w:r w:rsidRPr="0050583B">
        <w:rPr>
          <w:rFonts w:ascii="標楷體" w:eastAsia="標楷體" w:hAnsi="標楷體"/>
          <w:sz w:val="20"/>
          <w:szCs w:val="20"/>
        </w:rPr>
        <w:t>316713</w:t>
      </w:r>
    </w:p>
    <w:p w:rsidR="00994E55" w:rsidRPr="0050583B" w:rsidRDefault="00994E55" w:rsidP="00994E55">
      <w:pPr>
        <w:rPr>
          <w:rFonts w:ascii="標楷體" w:eastAsia="標楷體" w:hAnsi="標楷體" w:hint="eastAsia"/>
          <w:b/>
          <w:sz w:val="36"/>
          <w:szCs w:val="36"/>
        </w:rPr>
      </w:pPr>
      <w:r w:rsidRPr="0050583B">
        <w:rPr>
          <w:rFonts w:ascii="標楷體" w:eastAsia="標楷體" w:hAnsi="標楷體" w:hint="eastAsia"/>
          <w:b/>
          <w:sz w:val="36"/>
          <w:szCs w:val="36"/>
        </w:rPr>
        <w:t>受文者：全體會員</w:t>
      </w:r>
    </w:p>
    <w:p w:rsidR="00994E55" w:rsidRPr="0050583B" w:rsidRDefault="00994E55" w:rsidP="00994E55">
      <w:pPr>
        <w:rPr>
          <w:rFonts w:ascii="標楷體" w:eastAsia="標楷體" w:hAnsi="標楷體" w:hint="eastAsia"/>
        </w:rPr>
      </w:pPr>
    </w:p>
    <w:p w:rsidR="00994E55" w:rsidRPr="0050583B" w:rsidRDefault="00994E55" w:rsidP="00994E55">
      <w:pPr>
        <w:rPr>
          <w:rFonts w:ascii="標楷體" w:eastAsia="標楷體" w:hAnsi="標楷體" w:hint="eastAsia"/>
        </w:rPr>
      </w:pPr>
      <w:r w:rsidRPr="0050583B">
        <w:rPr>
          <w:rFonts w:ascii="標楷體" w:eastAsia="標楷體" w:hAnsi="標楷體" w:hint="eastAsia"/>
        </w:rPr>
        <w:t>發文日期：中華民國</w:t>
      </w:r>
      <w:r w:rsidRPr="0050583B">
        <w:rPr>
          <w:rFonts w:ascii="標楷體" w:eastAsia="標楷體" w:hAnsi="標楷體" w:cs="細明體" w:hint="eastAsia"/>
        </w:rPr>
        <w:t xml:space="preserve"> </w:t>
      </w:r>
      <w:r w:rsidRPr="0050583B">
        <w:rPr>
          <w:rFonts w:ascii="標楷體" w:eastAsia="標楷體" w:hAnsi="標楷體"/>
        </w:rPr>
        <w:t>11</w:t>
      </w:r>
      <w:r w:rsidRPr="0050583B">
        <w:rPr>
          <w:rFonts w:ascii="標楷體" w:eastAsia="標楷體" w:hAnsi="標楷體" w:hint="eastAsia"/>
        </w:rPr>
        <w:t>4年</w:t>
      </w:r>
      <w:r>
        <w:rPr>
          <w:rFonts w:ascii="標楷體" w:eastAsia="標楷體" w:hAnsi="標楷體" w:cs="細明體" w:hint="eastAsia"/>
        </w:rPr>
        <w:t xml:space="preserve"> 12</w:t>
      </w:r>
      <w:r w:rsidRPr="0050583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15</w:t>
      </w:r>
      <w:r w:rsidRPr="0050583B">
        <w:rPr>
          <w:rFonts w:ascii="標楷體" w:eastAsia="標楷體" w:hAnsi="標楷體" w:hint="eastAsia"/>
        </w:rPr>
        <w:t xml:space="preserve"> 日</w:t>
      </w:r>
    </w:p>
    <w:p w:rsidR="00994E55" w:rsidRPr="0050583B" w:rsidRDefault="00994E55" w:rsidP="00994E55">
      <w:pPr>
        <w:rPr>
          <w:rFonts w:ascii="標楷體" w:eastAsia="標楷體" w:hAnsi="標楷體" w:hint="eastAsia"/>
        </w:rPr>
      </w:pPr>
      <w:r w:rsidRPr="0050583B">
        <w:rPr>
          <w:rFonts w:ascii="標楷體" w:eastAsia="標楷體" w:hAnsi="標楷體" w:hint="eastAsia"/>
        </w:rPr>
        <w:t>發文字號：台區水公會</w:t>
      </w:r>
      <w:proofErr w:type="gramStart"/>
      <w:r w:rsidRPr="0050583B">
        <w:rPr>
          <w:rFonts w:ascii="標楷體" w:eastAsia="標楷體" w:hAnsi="標楷體" w:hint="eastAsia"/>
        </w:rPr>
        <w:t>花辦字</w:t>
      </w:r>
      <w:proofErr w:type="gramEnd"/>
      <w:r w:rsidRPr="0050583B">
        <w:rPr>
          <w:rFonts w:ascii="標楷體" w:eastAsia="標楷體" w:hAnsi="標楷體" w:hint="eastAsia"/>
        </w:rPr>
        <w:t>第</w:t>
      </w:r>
      <w:r w:rsidRPr="0050583B"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431</w:t>
      </w:r>
      <w:r w:rsidRPr="0050583B">
        <w:rPr>
          <w:rFonts w:ascii="標楷體" w:eastAsia="標楷體" w:hAnsi="標楷體" w:hint="eastAsia"/>
        </w:rPr>
        <w:t>號</w:t>
      </w:r>
    </w:p>
    <w:p w:rsidR="00994E55" w:rsidRPr="0050583B" w:rsidRDefault="00994E55" w:rsidP="00994E55">
      <w:pPr>
        <w:rPr>
          <w:rFonts w:ascii="標楷體" w:eastAsia="標楷體" w:hAnsi="標楷體" w:hint="eastAsia"/>
        </w:rPr>
      </w:pPr>
      <w:r w:rsidRPr="0050583B">
        <w:rPr>
          <w:rFonts w:ascii="標楷體" w:eastAsia="標楷體" w:hAnsi="標楷體" w:hint="eastAsia"/>
        </w:rPr>
        <w:t>速</w:t>
      </w:r>
      <w:r w:rsidRPr="0050583B">
        <w:rPr>
          <w:rFonts w:ascii="標楷體" w:eastAsia="標楷體" w:hAnsi="標楷體" w:cs="細明體" w:hint="eastAsia"/>
        </w:rPr>
        <w:t xml:space="preserve">    </w:t>
      </w:r>
      <w:r w:rsidRPr="0050583B">
        <w:rPr>
          <w:rFonts w:ascii="標楷體" w:eastAsia="標楷體" w:hAnsi="標楷體" w:hint="eastAsia"/>
        </w:rPr>
        <w:t xml:space="preserve">別：　　　　　　　　　　　　　　　　　　　　　　　　　</w:t>
      </w:r>
      <w:r w:rsidRPr="0050583B">
        <w:rPr>
          <w:rFonts w:ascii="標楷體" w:eastAsia="標楷體" w:hAnsi="標楷體" w:cs="細明體" w:hint="eastAsia"/>
        </w:rPr>
        <w:t xml:space="preserve">  </w:t>
      </w:r>
    </w:p>
    <w:p w:rsidR="00994E55" w:rsidRPr="0050583B" w:rsidRDefault="00994E55" w:rsidP="00994E55">
      <w:pPr>
        <w:rPr>
          <w:rFonts w:ascii="標楷體" w:eastAsia="標楷體" w:hAnsi="標楷體" w:hint="eastAsia"/>
        </w:rPr>
      </w:pPr>
      <w:r w:rsidRPr="0050583B">
        <w:rPr>
          <w:rFonts w:ascii="標楷體" w:eastAsia="標楷體" w:hAnsi="標楷體" w:hint="eastAsia"/>
        </w:rPr>
        <w:t>密等及解密條件：</w:t>
      </w:r>
    </w:p>
    <w:p w:rsidR="00994E55" w:rsidRPr="0050583B" w:rsidRDefault="00994E55" w:rsidP="00994E55">
      <w:pPr>
        <w:rPr>
          <w:rFonts w:ascii="標楷體" w:eastAsia="標楷體" w:hAnsi="標楷體" w:hint="eastAsia"/>
        </w:rPr>
      </w:pPr>
      <w:r w:rsidRPr="0050583B">
        <w:rPr>
          <w:rFonts w:ascii="標楷體" w:eastAsia="標楷體" w:hAnsi="標楷體" w:hint="eastAsia"/>
        </w:rPr>
        <w:t>附</w:t>
      </w:r>
      <w:r w:rsidRPr="0050583B">
        <w:rPr>
          <w:rFonts w:ascii="標楷體" w:eastAsia="標楷體" w:hAnsi="標楷體" w:cs="細明體" w:hint="eastAsia"/>
        </w:rPr>
        <w:t xml:space="preserve">    </w:t>
      </w:r>
      <w:r w:rsidRPr="0050583B">
        <w:rPr>
          <w:rFonts w:ascii="標楷體" w:eastAsia="標楷體" w:hAnsi="標楷體" w:hint="eastAsia"/>
        </w:rPr>
        <w:t>件： 台灣自來水股份有限公司，電子</w:t>
      </w:r>
      <w:proofErr w:type="gramStart"/>
      <w:r w:rsidRPr="0050583B">
        <w:rPr>
          <w:rFonts w:ascii="標楷體" w:eastAsia="標楷體" w:hAnsi="標楷體" w:hint="eastAsia"/>
        </w:rPr>
        <w:t>檔</w:t>
      </w:r>
      <w:proofErr w:type="gramEnd"/>
      <w:r w:rsidRPr="0050583B">
        <w:rPr>
          <w:rFonts w:ascii="標楷體" w:eastAsia="標楷體" w:hAnsi="標楷體" w:hint="eastAsia"/>
        </w:rPr>
        <w:t>1份。</w:t>
      </w:r>
    </w:p>
    <w:p w:rsidR="00994E55" w:rsidRPr="0050583B" w:rsidRDefault="00994E55" w:rsidP="00994E55">
      <w:pPr>
        <w:rPr>
          <w:rFonts w:ascii="標楷體" w:eastAsia="標楷體" w:hAnsi="標楷體" w:hint="eastAsia"/>
        </w:rPr>
      </w:pPr>
    </w:p>
    <w:p w:rsidR="00994E55" w:rsidRPr="00994E55" w:rsidRDefault="00994E55" w:rsidP="00994E55">
      <w:pPr>
        <w:ind w:left="1080" w:hangingChars="300" w:hanging="1080"/>
        <w:rPr>
          <w:rFonts w:ascii="標楷體" w:eastAsia="標楷體" w:hAnsi="標楷體"/>
          <w:sz w:val="36"/>
          <w:szCs w:val="36"/>
        </w:rPr>
      </w:pPr>
      <w:r w:rsidRPr="00994E55">
        <w:rPr>
          <w:rFonts w:ascii="標楷體" w:eastAsia="標楷體" w:hAnsi="標楷體" w:hint="eastAsia"/>
          <w:sz w:val="36"/>
          <w:szCs w:val="36"/>
        </w:rPr>
        <w:t>主旨：台灣自來水股份有限公司自115年3月5日起實施新版「用戶進水管新（改）裝工程費統一收費標準表」，請查照。</w:t>
      </w:r>
    </w:p>
    <w:p w:rsidR="00994E55" w:rsidRPr="0050583B" w:rsidRDefault="00994E55" w:rsidP="00994E55">
      <w:pPr>
        <w:ind w:left="1800" w:hangingChars="500" w:hanging="1800"/>
        <w:rPr>
          <w:rFonts w:ascii="標楷體" w:eastAsia="標楷體" w:hAnsi="標楷體" w:hint="eastAsia"/>
          <w:sz w:val="36"/>
          <w:szCs w:val="36"/>
        </w:rPr>
      </w:pPr>
      <w:r w:rsidRPr="0050583B">
        <w:rPr>
          <w:rFonts w:ascii="標楷體" w:eastAsia="標楷體" w:hAnsi="標楷體"/>
          <w:sz w:val="36"/>
          <w:szCs w:val="36"/>
        </w:rPr>
        <w:t>說明</w:t>
      </w:r>
      <w:r w:rsidRPr="0050583B">
        <w:rPr>
          <w:rFonts w:ascii="標楷體" w:eastAsia="標楷體" w:hAnsi="標楷體" w:hint="eastAsia"/>
          <w:sz w:val="36"/>
          <w:szCs w:val="36"/>
        </w:rPr>
        <w:t>：</w:t>
      </w:r>
      <w:r w:rsidRPr="0050583B">
        <w:rPr>
          <w:rFonts w:ascii="標楷體" w:eastAsia="標楷體" w:hAnsi="標楷體"/>
          <w:sz w:val="36"/>
          <w:szCs w:val="36"/>
        </w:rPr>
        <w:t>一</w:t>
      </w:r>
      <w:r w:rsidRPr="0050583B">
        <w:rPr>
          <w:rFonts w:ascii="標楷體" w:eastAsia="標楷體" w:hAnsi="標楷體" w:hint="eastAsia"/>
          <w:sz w:val="36"/>
          <w:szCs w:val="36"/>
        </w:rPr>
        <w:t>、</w:t>
      </w:r>
      <w:r w:rsidRPr="0050583B">
        <w:rPr>
          <w:rFonts w:ascii="標楷體" w:eastAsia="標楷體" w:hAnsi="標楷體"/>
          <w:sz w:val="36"/>
          <w:szCs w:val="36"/>
        </w:rPr>
        <w:t>依據區公會</w:t>
      </w:r>
      <w:r w:rsidRPr="0050583B">
        <w:rPr>
          <w:rFonts w:ascii="標楷體" w:eastAsia="標楷體" w:hAnsi="標楷體" w:hint="eastAsia"/>
          <w:sz w:val="36"/>
          <w:szCs w:val="36"/>
        </w:rPr>
        <w:t>1</w:t>
      </w:r>
      <w:r w:rsidRPr="0050583B">
        <w:rPr>
          <w:rFonts w:ascii="標楷體" w:eastAsia="標楷體" w:hAnsi="標楷體"/>
          <w:sz w:val="36"/>
          <w:szCs w:val="36"/>
        </w:rPr>
        <w:t>1</w:t>
      </w:r>
      <w:r w:rsidRPr="0050583B">
        <w:rPr>
          <w:rFonts w:ascii="標楷體" w:eastAsia="標楷體" w:hAnsi="標楷體" w:hint="eastAsia"/>
          <w:sz w:val="36"/>
          <w:szCs w:val="36"/>
        </w:rPr>
        <w:t>4</w:t>
      </w:r>
      <w:r w:rsidRPr="0050583B"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12</w:t>
      </w:r>
      <w:r w:rsidRPr="0050583B">
        <w:rPr>
          <w:rFonts w:ascii="標楷體" w:eastAsia="標楷體" w:hAnsi="標楷體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>10</w:t>
      </w:r>
      <w:r w:rsidRPr="0050583B">
        <w:rPr>
          <w:rFonts w:ascii="標楷體" w:eastAsia="標楷體" w:hAnsi="標楷體"/>
          <w:sz w:val="36"/>
          <w:szCs w:val="36"/>
        </w:rPr>
        <w:t>日台區水管</w:t>
      </w:r>
      <w:proofErr w:type="gramStart"/>
      <w:r w:rsidRPr="0050583B">
        <w:rPr>
          <w:rFonts w:ascii="標楷體" w:eastAsia="標楷體" w:hAnsi="標楷體"/>
          <w:sz w:val="36"/>
          <w:szCs w:val="36"/>
        </w:rPr>
        <w:t>會田字</w:t>
      </w:r>
      <w:proofErr w:type="gramEnd"/>
      <w:r w:rsidRPr="0050583B">
        <w:rPr>
          <w:rFonts w:ascii="標楷體" w:eastAsia="標楷體" w:hAnsi="標楷體"/>
          <w:sz w:val="36"/>
          <w:szCs w:val="36"/>
        </w:rPr>
        <w:t>第</w:t>
      </w:r>
      <w:r w:rsidRPr="0050583B">
        <w:rPr>
          <w:rFonts w:ascii="標楷體" w:eastAsia="標楷體" w:hAnsi="標楷體" w:hint="eastAsia"/>
          <w:sz w:val="36"/>
          <w:szCs w:val="36"/>
        </w:rPr>
        <w:t>1</w:t>
      </w:r>
      <w:r w:rsidRPr="0050583B">
        <w:rPr>
          <w:rFonts w:ascii="標楷體" w:eastAsia="標楷體" w:hAnsi="標楷體"/>
          <w:sz w:val="36"/>
          <w:szCs w:val="36"/>
        </w:rPr>
        <w:t>1</w:t>
      </w:r>
      <w:r w:rsidRPr="0050583B">
        <w:rPr>
          <w:rFonts w:ascii="標楷體" w:eastAsia="標楷體" w:hAnsi="標楷體" w:hint="eastAsia"/>
          <w:sz w:val="36"/>
          <w:szCs w:val="36"/>
        </w:rPr>
        <w:t>4</w:t>
      </w:r>
      <w:r>
        <w:rPr>
          <w:rFonts w:ascii="標楷體" w:eastAsia="標楷體" w:hAnsi="標楷體" w:hint="eastAsia"/>
          <w:sz w:val="36"/>
          <w:szCs w:val="36"/>
        </w:rPr>
        <w:t>187</w:t>
      </w:r>
    </w:p>
    <w:p w:rsidR="00994E55" w:rsidRDefault="00994E55" w:rsidP="00994E55">
      <w:pPr>
        <w:ind w:firstLineChars="400" w:firstLine="1440"/>
        <w:rPr>
          <w:rFonts w:ascii="標楷體" w:eastAsia="標楷體" w:hAnsi="標楷體" w:hint="eastAsia"/>
          <w:sz w:val="36"/>
          <w:szCs w:val="36"/>
        </w:rPr>
      </w:pPr>
      <w:r w:rsidRPr="0050583B">
        <w:rPr>
          <w:rFonts w:ascii="標楷體" w:eastAsia="標楷體" w:hAnsi="標楷體"/>
          <w:sz w:val="36"/>
          <w:szCs w:val="36"/>
        </w:rPr>
        <w:t>號函辦理</w:t>
      </w:r>
      <w:r w:rsidRPr="0050583B">
        <w:rPr>
          <w:rFonts w:ascii="標楷體" w:eastAsia="標楷體" w:hAnsi="標楷體" w:hint="eastAsia"/>
          <w:sz w:val="36"/>
          <w:szCs w:val="36"/>
        </w:rPr>
        <w:t>。</w:t>
      </w:r>
    </w:p>
    <w:p w:rsidR="00994E55" w:rsidRPr="0050583B" w:rsidRDefault="00994E55" w:rsidP="00994E55">
      <w:pPr>
        <w:rPr>
          <w:rFonts w:ascii="標楷體" w:eastAsia="標楷體" w:hAnsi="標楷體"/>
          <w:sz w:val="32"/>
          <w:szCs w:val="32"/>
        </w:rPr>
      </w:pPr>
    </w:p>
    <w:p w:rsidR="00994E55" w:rsidRPr="0050583B" w:rsidRDefault="00994E55" w:rsidP="00994E55">
      <w:pPr>
        <w:rPr>
          <w:rFonts w:ascii="標楷體" w:eastAsia="標楷體" w:hAnsi="標楷體" w:hint="eastAsia"/>
          <w:sz w:val="36"/>
          <w:szCs w:val="36"/>
        </w:rPr>
      </w:pPr>
      <w:r w:rsidRPr="0050583B">
        <w:rPr>
          <w:rFonts w:ascii="標楷體" w:eastAsia="標楷體" w:hAnsi="標楷體" w:hint="eastAsia"/>
          <w:sz w:val="36"/>
          <w:szCs w:val="36"/>
        </w:rPr>
        <w:t xml:space="preserve"> </w:t>
      </w:r>
      <w:r w:rsidRPr="0050583B">
        <w:rPr>
          <w:rFonts w:ascii="標楷體" w:eastAsia="標楷體" w:hAnsi="標楷體"/>
          <w:sz w:val="36"/>
          <w:szCs w:val="36"/>
        </w:rPr>
        <w:t xml:space="preserve">     </w:t>
      </w:r>
    </w:p>
    <w:p w:rsidR="00994E55" w:rsidRPr="0050583B" w:rsidRDefault="00994E55" w:rsidP="00994E55">
      <w:pPr>
        <w:rPr>
          <w:rFonts w:ascii="標楷體" w:eastAsia="標楷體" w:hAnsi="標楷體" w:hint="eastAsia"/>
          <w:sz w:val="36"/>
          <w:szCs w:val="36"/>
        </w:rPr>
      </w:pPr>
    </w:p>
    <w:p w:rsidR="00994E55" w:rsidRPr="0050583B" w:rsidRDefault="00994E55" w:rsidP="00994E55">
      <w:pPr>
        <w:rPr>
          <w:rFonts w:ascii="標楷體" w:eastAsia="標楷體" w:hAnsi="標楷體"/>
          <w:sz w:val="36"/>
          <w:szCs w:val="36"/>
        </w:rPr>
      </w:pPr>
    </w:p>
    <w:p w:rsidR="00994E55" w:rsidRPr="0050583B" w:rsidRDefault="00994E55" w:rsidP="00994E55">
      <w:pPr>
        <w:spacing w:line="500" w:lineRule="exact"/>
        <w:ind w:left="960" w:hangingChars="300" w:hanging="960"/>
        <w:rPr>
          <w:rFonts w:ascii="標楷體" w:eastAsia="標楷體" w:hAnsi="標楷體" w:hint="eastAsia"/>
          <w:sz w:val="32"/>
          <w:szCs w:val="32"/>
        </w:rPr>
      </w:pPr>
      <w:r w:rsidRPr="0050583B">
        <w:rPr>
          <w:rFonts w:ascii="標楷體" w:eastAsia="標楷體" w:hAnsi="標楷體"/>
          <w:sz w:val="32"/>
          <w:szCs w:val="32"/>
        </w:rPr>
        <w:t>正本</w:t>
      </w:r>
      <w:r w:rsidRPr="0050583B">
        <w:rPr>
          <w:rFonts w:ascii="標楷體" w:eastAsia="標楷體" w:hAnsi="標楷體" w:hint="eastAsia"/>
          <w:sz w:val="32"/>
          <w:szCs w:val="32"/>
        </w:rPr>
        <w:t>：</w:t>
      </w:r>
      <w:r w:rsidRPr="0050583B">
        <w:rPr>
          <w:rFonts w:ascii="標楷體" w:eastAsia="標楷體" w:hAnsi="標楷體"/>
          <w:sz w:val="32"/>
          <w:szCs w:val="32"/>
        </w:rPr>
        <w:t>全體會員</w:t>
      </w:r>
    </w:p>
    <w:p w:rsidR="00994E55" w:rsidRPr="0050583B" w:rsidRDefault="00994E55" w:rsidP="00994E55">
      <w:pPr>
        <w:snapToGrid w:val="0"/>
        <w:spacing w:line="38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50583B">
        <w:rPr>
          <w:rFonts w:ascii="標楷體" w:eastAsia="標楷體" w:hAnsi="標楷體" w:hint="eastAsia"/>
          <w:sz w:val="32"/>
          <w:szCs w:val="32"/>
        </w:rPr>
        <w:t>副本：台灣區水管工程工業同業公會花蓮辦事處</w:t>
      </w:r>
    </w:p>
    <w:p w:rsidR="00994E55" w:rsidRPr="0050583B" w:rsidRDefault="00994E55" w:rsidP="00994E55">
      <w:pPr>
        <w:snapToGrid w:val="0"/>
        <w:rPr>
          <w:rFonts w:ascii="標楷體" w:eastAsia="標楷體" w:hAnsi="標楷體" w:cs="細明體"/>
          <w:sz w:val="40"/>
          <w:szCs w:val="40"/>
        </w:rPr>
      </w:pPr>
    </w:p>
    <w:p w:rsidR="00994E55" w:rsidRPr="0050583B" w:rsidRDefault="00994E55" w:rsidP="00994E55">
      <w:pPr>
        <w:snapToGrid w:val="0"/>
        <w:rPr>
          <w:rFonts w:ascii="標楷體" w:eastAsia="標楷體" w:hAnsi="標楷體" w:cs="細明體" w:hint="eastAsia"/>
          <w:sz w:val="96"/>
          <w:szCs w:val="96"/>
        </w:rPr>
      </w:pPr>
      <w:r w:rsidRPr="0050583B">
        <w:rPr>
          <w:rFonts w:ascii="標楷體" w:eastAsia="標楷體" w:hAnsi="標楷體" w:cs="細明體" w:hint="eastAsia"/>
          <w:sz w:val="40"/>
          <w:szCs w:val="40"/>
        </w:rPr>
        <w:t xml:space="preserve">主任委員 </w:t>
      </w:r>
      <w:r w:rsidRPr="0050583B">
        <w:rPr>
          <w:rFonts w:ascii="標楷體" w:eastAsia="標楷體" w:hAnsi="標楷體" w:cs="細明體" w:hint="eastAsia"/>
          <w:sz w:val="96"/>
          <w:szCs w:val="96"/>
        </w:rPr>
        <w:t>林世震</w:t>
      </w:r>
    </w:p>
    <w:p w:rsidR="00AF0570" w:rsidRDefault="00AF0570"/>
    <w:sectPr w:rsidR="00AF0570" w:rsidSect="00994E55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55"/>
    <w:rsid w:val="001368A5"/>
    <w:rsid w:val="00994E55"/>
    <w:rsid w:val="00A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2025-12-15T01:02:00Z</cp:lastPrinted>
  <dcterms:created xsi:type="dcterms:W3CDTF">2025-12-15T00:55:00Z</dcterms:created>
  <dcterms:modified xsi:type="dcterms:W3CDTF">2025-12-15T01:22:00Z</dcterms:modified>
</cp:coreProperties>
</file>